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C8" w:rsidRDefault="009447C8" w:rsidP="009447C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… районный суд …</w:t>
      </w:r>
    </w:p>
    <w:p w:rsidR="009447C8" w:rsidRDefault="009447C8" w:rsidP="009447C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(Ф.И.О. получателя алиментов)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… адрес</w:t>
      </w:r>
    </w:p>
    <w:p w:rsidR="009447C8" w:rsidRDefault="009447C8" w:rsidP="009447C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(Ф.И.О. плательщика алиментов)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… адрес</w:t>
      </w:r>
    </w:p>
    <w:p w:rsidR="009447C8" w:rsidRDefault="009447C8" w:rsidP="009447C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иска: … рублей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Госпошлина: … рублей</w:t>
      </w:r>
    </w:p>
    <w:p w:rsidR="009447C8" w:rsidRDefault="009447C8" w:rsidP="009447C8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неустойки за несвоевременную уплату алиментов</w:t>
      </w:r>
    </w:p>
    <w:bookmarkEnd w:id="0"/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решения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суда от "…" ….. года ответчик обязан уплачивать истцу алименты в размере ….. рублей в месяц.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с "…"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года не уплачивает алименты на содержание … (ФИО… года рождения).</w:t>
      </w:r>
    </w:p>
    <w:p w:rsidR="009447C8" w:rsidRDefault="009447C8" w:rsidP="009447C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силу п. 2 </w:t>
      </w:r>
      <w:r w:rsidRPr="009447C8">
        <w:rPr>
          <w:rFonts w:ascii="Arial" w:hAnsi="Arial" w:cs="Arial"/>
          <w:color w:val="000000"/>
          <w:spacing w:val="3"/>
          <w:sz w:val="21"/>
          <w:szCs w:val="21"/>
        </w:rPr>
        <w:t>ст. 115 СК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9447C8" w:rsidRDefault="009447C8" w:rsidP="009447C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25 </w:t>
      </w:r>
      <w:r w:rsidRPr="009447C8">
        <w:rPr>
          <w:rFonts w:ascii="Arial" w:hAnsi="Arial" w:cs="Arial"/>
          <w:color w:val="000000"/>
          <w:spacing w:val="3"/>
          <w:sz w:val="21"/>
          <w:szCs w:val="21"/>
        </w:rPr>
        <w:t>Постановления Пленума Верховного Суда РФ от 25.10.1996 N 9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применении судами Семейного кодекса Российской Федерации при рассмотрении дел об установлении отцовства и о взыскании алиментов", предусмотренная п. 2 ст. 115 СК РФ ответственность лица, обязанного уплачивать алименты по решению суда, за несвоевременную уплату алиментов (уплата неустойки, возмещение убытков) наступает в случае образования задолженности по вине плательщика алиментов.</w:t>
      </w:r>
    </w:p>
    <w:p w:rsidR="009447C8" w:rsidRDefault="009447C8" w:rsidP="009447C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9447C8">
        <w:rPr>
          <w:rFonts w:ascii="Arial" w:hAnsi="Arial" w:cs="Arial"/>
          <w:color w:val="000000"/>
          <w:spacing w:val="3"/>
          <w:sz w:val="21"/>
          <w:szCs w:val="21"/>
        </w:rPr>
        <w:t>Размер неустойки по алиментам</w:t>
      </w:r>
      <w:r>
        <w:rPr>
          <w:rFonts w:ascii="Arial" w:hAnsi="Arial" w:cs="Arial"/>
          <w:color w:val="000000"/>
          <w:spacing w:val="3"/>
          <w:sz w:val="21"/>
          <w:szCs w:val="21"/>
        </w:rPr>
        <w:t> составляет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рублей, что подтверждается расчетом взыскиваемой неустойки.</w:t>
      </w:r>
    </w:p>
    <w:p w:rsidR="009447C8" w:rsidRDefault="009447C8" w:rsidP="009447C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руководствуясь п. 2 ст. 115 </w:t>
      </w:r>
      <w:r w:rsidRPr="009447C8">
        <w:rPr>
          <w:rFonts w:ascii="Arial" w:hAnsi="Arial" w:cs="Arial"/>
          <w:color w:val="000000"/>
          <w:spacing w:val="3"/>
          <w:sz w:val="21"/>
          <w:szCs w:val="21"/>
        </w:rPr>
        <w:t>Семейного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> Российской Федерации,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Взыскать с ответчика неустойку за несвоевременную уплату алиментов в размере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рублей.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Копия решения … суда от "___"________ ____ года о взыскании алиментов;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Расчет суммы неустойки;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Копии искового заявления и приложенных к нему документов ответчику.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Документ, подтверждающий уплату государственной пошлины.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Доверенность представителя от "…" ….. года (если исковое заявление подписывается представителем истца);</w:t>
      </w:r>
    </w:p>
    <w:p w:rsidR="009447C8" w:rsidRDefault="009447C8" w:rsidP="009447C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"…"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года    Истец (представитель): подпись _______</w:t>
      </w:r>
    </w:p>
    <w:p w:rsidR="00C67AB0" w:rsidRDefault="00C67AB0"/>
    <w:sectPr w:rsidR="00C6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C8"/>
    <w:rsid w:val="009447C8"/>
    <w:rsid w:val="00C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65C6-0A4E-41B3-BD89-FA6498E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4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4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47C8"/>
    <w:rPr>
      <w:b/>
      <w:bCs/>
    </w:rPr>
  </w:style>
  <w:style w:type="paragraph" w:styleId="a4">
    <w:name w:val="Normal (Web)"/>
    <w:basedOn w:val="a"/>
    <w:uiPriority w:val="99"/>
    <w:semiHidden/>
    <w:unhideWhenUsed/>
    <w:rsid w:val="0094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1650</Characters>
  <Application>Microsoft Office Word</Application>
  <DocSecurity>0</DocSecurity>
  <Lines>30</Lines>
  <Paragraphs>15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2019-04-15T08:06:00Z</dcterms:created>
  <dcterms:modified xsi:type="dcterms:W3CDTF">2019-04-15T08:07:00Z</dcterms:modified>
</cp:coreProperties>
</file>